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EB" w:rsidRDefault="00EE22EB">
      <w:r>
        <w:rPr>
          <w:noProof/>
          <w:lang w:eastAsia="de-DE"/>
        </w:rPr>
        <w:drawing>
          <wp:inline distT="0" distB="0" distL="0" distR="0">
            <wp:extent cx="5760720" cy="1266092"/>
            <wp:effectExtent l="19050" t="0" r="0" b="0"/>
            <wp:docPr id="1" name="emotion-header-img" descr="https://u.jimcdn.com/cms/o/s061dfd1162b5b2d3/emotion/crop/header.gif?t=1348848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img" descr="https://u.jimcdn.com/cms/o/s061dfd1162b5b2d3/emotion/crop/header.gif?t=1348848714"/>
                    <pic:cNvPicPr>
                      <a:picLocks noChangeAspect="1" noChangeArrowheads="1"/>
                    </pic:cNvPicPr>
                  </pic:nvPicPr>
                  <pic:blipFill>
                    <a:blip r:embed="rId4" cstate="print"/>
                    <a:srcRect/>
                    <a:stretch>
                      <a:fillRect/>
                    </a:stretch>
                  </pic:blipFill>
                  <pic:spPr bwMode="auto">
                    <a:xfrm>
                      <a:off x="0" y="0"/>
                      <a:ext cx="5760720" cy="1266092"/>
                    </a:xfrm>
                    <a:prstGeom prst="rect">
                      <a:avLst/>
                    </a:prstGeom>
                    <a:noFill/>
                    <a:ln w="9525">
                      <a:noFill/>
                      <a:miter lim="800000"/>
                      <a:headEnd/>
                      <a:tailEnd/>
                    </a:ln>
                  </pic:spPr>
                </pic:pic>
              </a:graphicData>
            </a:graphic>
          </wp:inline>
        </w:drawing>
      </w:r>
    </w:p>
    <w:p w:rsidR="008A3B93" w:rsidRPr="00EE22EB" w:rsidRDefault="00554D11">
      <w:pPr>
        <w:rPr>
          <w:b/>
        </w:rPr>
      </w:pPr>
      <w:r w:rsidRPr="00EE22EB">
        <w:rPr>
          <w:b/>
        </w:rPr>
        <w:t>Bürgerbus wird kurzfristig durch Anruflinie ersetzt</w:t>
      </w:r>
      <w:r w:rsidR="00EE22EB">
        <w:rPr>
          <w:b/>
        </w:rPr>
        <w:t xml:space="preserve"> </w:t>
      </w:r>
      <w:r w:rsidR="00EE22EB">
        <w:rPr>
          <w:b/>
        </w:rPr>
        <w:tab/>
      </w:r>
      <w:r w:rsidR="00EE22EB">
        <w:rPr>
          <w:b/>
        </w:rPr>
        <w:tab/>
      </w:r>
      <w:r w:rsidR="00EE22EB">
        <w:rPr>
          <w:b/>
        </w:rPr>
        <w:tab/>
        <w:t xml:space="preserve">               </w:t>
      </w:r>
      <w:proofErr w:type="spellStart"/>
      <w:r w:rsidR="00EE22EB">
        <w:rPr>
          <w:b/>
        </w:rPr>
        <w:t>Hoetmar</w:t>
      </w:r>
      <w:proofErr w:type="spellEnd"/>
      <w:r w:rsidR="00EE22EB">
        <w:rPr>
          <w:b/>
        </w:rPr>
        <w:t>, 19.05.2020</w:t>
      </w:r>
    </w:p>
    <w:p w:rsidR="00554D11" w:rsidRPr="00EE22EB" w:rsidRDefault="00554D11">
      <w:r w:rsidRPr="00EE22EB">
        <w:t xml:space="preserve">Seit gut zwei Monaten ist der Bürgerbus aufgrund der Corona-Pandemie nicht mehr im Einsatz. Nach dem </w:t>
      </w:r>
      <w:proofErr w:type="spellStart"/>
      <w:r w:rsidRPr="00EE22EB">
        <w:t>Lockdown</w:t>
      </w:r>
      <w:proofErr w:type="spellEnd"/>
      <w:r w:rsidRPr="00EE22EB">
        <w:t xml:space="preserve"> Mitte März ruht der </w:t>
      </w:r>
      <w:r w:rsidR="004863FF" w:rsidRPr="00EE22EB">
        <w:t>Betrieb</w:t>
      </w:r>
      <w:r w:rsidRPr="00EE22EB">
        <w:t xml:space="preserve">. Inzwischen sind einige Bereiche des öffentlichen Lebens wieder hoch gefahren. Die </w:t>
      </w:r>
      <w:r w:rsidR="004863FF" w:rsidRPr="00EE22EB">
        <w:t>K</w:t>
      </w:r>
      <w:r w:rsidRPr="00EE22EB">
        <w:t xml:space="preserve">inder gehen wieder z.T. zur Schule und auch die Wirtschaft läuft wieder an. So erreichten die Verantwortlichen des Bürgerbusvereins vermehrt </w:t>
      </w:r>
      <w:r w:rsidR="004863FF" w:rsidRPr="00EE22EB">
        <w:t>A</w:t>
      </w:r>
      <w:r w:rsidRPr="00EE22EB">
        <w:t xml:space="preserve">nfragen, wann denn der Bürgerbus wieder in Betrieb genommen wird. </w:t>
      </w:r>
    </w:p>
    <w:p w:rsidR="00554D11" w:rsidRPr="00EE22EB" w:rsidRDefault="00554D11">
      <w:r w:rsidRPr="00EE22EB">
        <w:t xml:space="preserve">Da dies kurzfristig noch nicht abzusehen ist, hat man </w:t>
      </w:r>
      <w:r w:rsidR="004863FF" w:rsidRPr="00EE22EB">
        <w:t>sich</w:t>
      </w:r>
      <w:r w:rsidRPr="00EE22EB">
        <w:t xml:space="preserve"> Gedanken gemacht, wie man das entstandene </w:t>
      </w:r>
      <w:r w:rsidR="004863FF" w:rsidRPr="00EE22EB">
        <w:t>Vakuum</w:t>
      </w:r>
      <w:r w:rsidRPr="00EE22EB">
        <w:t xml:space="preserve"> in </w:t>
      </w:r>
      <w:proofErr w:type="spellStart"/>
      <w:r w:rsidRPr="00EE22EB">
        <w:t>Hoetmar</w:t>
      </w:r>
      <w:proofErr w:type="spellEnd"/>
      <w:r w:rsidRPr="00EE22EB">
        <w:t xml:space="preserve"> zunächst schließen kann. Eine Anfrage bei der S</w:t>
      </w:r>
      <w:r w:rsidR="004863FF" w:rsidRPr="00EE22EB">
        <w:t>ta</w:t>
      </w:r>
      <w:r w:rsidRPr="00EE22EB">
        <w:t>dt und beim Konzessionsinhaber</w:t>
      </w:r>
      <w:r w:rsidR="004863FF" w:rsidRPr="00EE22EB">
        <w:t>,</w:t>
      </w:r>
      <w:r w:rsidRPr="00EE22EB">
        <w:t xml:space="preserve"> der RVM</w:t>
      </w:r>
      <w:r w:rsidR="004863FF" w:rsidRPr="00EE22EB">
        <w:t>,</w:t>
      </w:r>
      <w:r w:rsidR="000A7B46" w:rsidRPr="00EE22EB">
        <w:t xml:space="preserve"> </w:t>
      </w:r>
      <w:r w:rsidRPr="00EE22EB">
        <w:t>hat ergeben, da</w:t>
      </w:r>
      <w:r w:rsidR="004863FF" w:rsidRPr="00EE22EB">
        <w:t>ss</w:t>
      </w:r>
      <w:r w:rsidRPr="00EE22EB">
        <w:t xml:space="preserve"> es zeitlich möglich ist, die Linie zunächst mit einem Anrufsammeldienst weiter zu betreiben. </w:t>
      </w:r>
      <w:r w:rsidR="004863FF" w:rsidRPr="00EE22EB">
        <w:t>Dabei bleibt i</w:t>
      </w:r>
      <w:r w:rsidRPr="00EE22EB">
        <w:t>m Grunde vieles erhalten wie Fahrtzeiten, Linien und auch Haltestelle. Nur der Bus kommt nicht automatisch, sondern der Fahrgast mu</w:t>
      </w:r>
      <w:r w:rsidR="004863FF" w:rsidRPr="00EE22EB">
        <w:t>ss</w:t>
      </w:r>
      <w:r w:rsidRPr="00EE22EB">
        <w:t xml:space="preserve"> die Fahrt ca. bis eine halbe Stunde vorher beim Taxiunternehmen Taxi Fritz unter 02581-3344 anmelden. Dieser befördert dann den Fahrgast von Haltestelle A zu Haltestelle B. Der Fahrpreis bleibt bei de</w:t>
      </w:r>
      <w:r w:rsidR="004863FF" w:rsidRPr="00EE22EB">
        <w:t>m</w:t>
      </w:r>
      <w:r w:rsidRPr="00EE22EB">
        <w:t xml:space="preserve"> bekannten Inseltarifen von 50 Cent bzw. 1 €. Auch werden vorhandene ABO Tickets anerkannt.</w:t>
      </w:r>
      <w:r w:rsidR="004863FF" w:rsidRPr="00EE22EB">
        <w:t xml:space="preserve"> </w:t>
      </w:r>
    </w:p>
    <w:p w:rsidR="004863FF" w:rsidRPr="00EE22EB" w:rsidRDefault="004863FF">
      <w:r w:rsidRPr="00EE22EB">
        <w:t xml:space="preserve">Diese Lösung wird voraussichtlich bis zum Ferienbeginn Ende Juni dauern. Danach wird voraussichtlich, sollten die Infektionszahlen so bleiben, der Bürgerbus wieder seine gewohnte Runde drehen. Dazu wird er noch in einigen Bereichen verbessert, sodass die Fahrer als auch die Fahrgäste bestmöglich </w:t>
      </w:r>
      <w:r w:rsidR="000A7B46" w:rsidRPr="00EE22EB">
        <w:t xml:space="preserve">vor dem </w:t>
      </w:r>
      <w:proofErr w:type="spellStart"/>
      <w:r w:rsidR="000A7B46" w:rsidRPr="00EE22EB">
        <w:t>Coronavirus</w:t>
      </w:r>
      <w:proofErr w:type="spellEnd"/>
      <w:r w:rsidR="000A7B46" w:rsidRPr="00EE22EB">
        <w:t xml:space="preserve"> </w:t>
      </w:r>
      <w:r w:rsidRPr="00EE22EB">
        <w:t>geschützt sind.</w:t>
      </w:r>
    </w:p>
    <w:p w:rsidR="004863FF" w:rsidRPr="00EE22EB" w:rsidRDefault="004863FF">
      <w:r w:rsidRPr="00EE22EB">
        <w:t xml:space="preserve">Der Bürgerbusverein würde sich über die Annahme des Angebotes freuen. Falls Fragen sind kann sich jeder gerne beim Vorsitzenden Paul </w:t>
      </w:r>
      <w:proofErr w:type="spellStart"/>
      <w:r w:rsidRPr="00EE22EB">
        <w:t>Schwienhorst</w:t>
      </w:r>
      <w:proofErr w:type="spellEnd"/>
      <w:r w:rsidRPr="00EE22EB">
        <w:t xml:space="preserve"> Tel. 02585-1237 erkundigen.</w:t>
      </w:r>
    </w:p>
    <w:p w:rsidR="004863FF" w:rsidRPr="00EE22EB" w:rsidRDefault="00EE22EB">
      <w:pPr>
        <w:rPr>
          <w:rFonts w:ascii="Borealis" w:hAnsi="Borealis"/>
          <w:b/>
        </w:rPr>
      </w:pPr>
      <w:r>
        <w:rPr>
          <w:rFonts w:ascii="Borealis" w:hAnsi="Borealis"/>
          <w:b/>
        </w:rPr>
        <w:t xml:space="preserve">Paul </w:t>
      </w:r>
      <w:proofErr w:type="spellStart"/>
      <w:r>
        <w:rPr>
          <w:rFonts w:ascii="Borealis" w:hAnsi="Borealis"/>
          <w:b/>
        </w:rPr>
        <w:t>Schwienhorst</w:t>
      </w:r>
      <w:proofErr w:type="spellEnd"/>
      <w:r>
        <w:rPr>
          <w:rFonts w:ascii="Borealis" w:hAnsi="Borealis"/>
          <w:b/>
        </w:rPr>
        <w:t xml:space="preserve"> </w:t>
      </w:r>
    </w:p>
    <w:sectPr w:rsidR="004863FF" w:rsidRPr="00EE22EB" w:rsidSect="008A3B9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reali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4D11"/>
    <w:rsid w:val="000A7B46"/>
    <w:rsid w:val="004863FF"/>
    <w:rsid w:val="00554D11"/>
    <w:rsid w:val="00615DD8"/>
    <w:rsid w:val="008A3B93"/>
    <w:rsid w:val="00D12DC5"/>
    <w:rsid w:val="00EE22E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3B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22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22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Dollmann</cp:lastModifiedBy>
  <cp:revision>2</cp:revision>
  <dcterms:created xsi:type="dcterms:W3CDTF">2020-05-22T14:35:00Z</dcterms:created>
  <dcterms:modified xsi:type="dcterms:W3CDTF">2020-05-22T14:35:00Z</dcterms:modified>
</cp:coreProperties>
</file>